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400" w:firstLine="0"/>
        <w:jc w:val="right"/>
        <w:spacing w:after="0"/>
        <w:rPr>
          <w:b/>
        </w:rPr>
      </w:pPr>
      <w:r>
        <w:rPr>
          <w:b/>
          <w:rtl w:val="false"/>
        </w:rPr>
        <w:t xml:space="preserve">Директору </w:t>
      </w:r>
      <w:r/>
    </w:p>
    <w:p>
      <w:pPr>
        <w:ind w:left="5400" w:firstLine="0"/>
        <w:jc w:val="right"/>
        <w:spacing w:after="0"/>
        <w:rPr>
          <w:b/>
        </w:rPr>
      </w:pPr>
      <w:r>
        <w:rPr>
          <w:b/>
          <w:rtl w:val="false"/>
        </w:rPr>
        <w:t xml:space="preserve">ЧОУ ДПО «Санкт-Петербургский </w:t>
      </w:r>
      <w:r/>
    </w:p>
    <w:p>
      <w:pPr>
        <w:ind w:left="5400" w:firstLine="0"/>
        <w:jc w:val="right"/>
        <w:spacing w:after="0"/>
        <w:rPr>
          <w:b/>
        </w:rPr>
      </w:pPr>
      <w:r>
        <w:rPr>
          <w:b/>
          <w:rtl w:val="false"/>
        </w:rPr>
        <w:t xml:space="preserve">экономический институт»</w:t>
      </w:r>
      <w:r/>
    </w:p>
    <w:p>
      <w:pPr>
        <w:ind w:left="5400" w:firstLine="0"/>
        <w:jc w:val="right"/>
        <w:spacing w:after="0"/>
        <w:rPr>
          <w:b/>
        </w:rPr>
      </w:pPr>
      <w:r>
        <w:rPr>
          <w:b/>
          <w:rtl w:val="false"/>
        </w:rPr>
        <w:t xml:space="preserve">Никитиной Н. А.</w:t>
      </w:r>
      <w:r/>
    </w:p>
    <w:p>
      <w:pPr>
        <w:jc w:val="center"/>
        <w:spacing w:after="120" w:before="120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rtl w:val="false"/>
        </w:rPr>
        <w:t xml:space="preserve">Заявка на обучение</w:t>
      </w:r>
      <w:r/>
    </w:p>
    <w:p>
      <w:pPr>
        <w:jc w:val="center"/>
        <w:spacing w:after="120" w:before="120"/>
        <w:rPr>
          <w:b/>
        </w:rPr>
      </w:pPr>
      <w:r>
        <w:rPr>
          <w:b/>
          <w:rtl w:val="false"/>
        </w:rPr>
        <w:t xml:space="preserve">Внимание! На основании указанных данных будут оформлены удостоверения!</w:t>
      </w:r>
      <w:r/>
    </w:p>
    <w:tbl>
      <w:tblPr>
        <w:tblStyle w:val="675"/>
        <w:tblW w:w="10470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00" w:firstRow="0" w:lastRow="0" w:firstColumn="0" w:lastColumn="0" w:noHBand="0" w:noVBand="1"/>
      </w:tblPr>
      <w:tblGrid>
        <w:gridCol w:w="2031"/>
        <w:gridCol w:w="266"/>
        <w:gridCol w:w="1974"/>
        <w:gridCol w:w="1735"/>
        <w:gridCol w:w="1481"/>
        <w:gridCol w:w="2782"/>
        <w:gridCol w:w="202"/>
        <w:tblGridChange w:id="0">
          <w:tblGrid>
            <w:gridCol w:w="2037"/>
            <w:gridCol w:w="267"/>
            <w:gridCol w:w="1980"/>
            <w:gridCol w:w="1740"/>
            <w:gridCol w:w="1485"/>
            <w:gridCol w:w="1320"/>
            <w:gridCol w:w="255"/>
            <w:gridCol w:w="570"/>
            <w:gridCol w:w="645"/>
            <w:gridCol w:w="168"/>
          </w:tblGrid>
        </w:tblGridChange>
      </w:tblGrid>
      <w:tr>
        <w:trPr>
          <w:trHeight w:val="459"/>
        </w:trPr>
        <w:tc>
          <w:tcPr>
            <w:gridSpan w:val="2"/>
            <w:tcBorders>
              <w:bottom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Договор:</w:t>
            </w:r>
            <w:r/>
          </w:p>
        </w:tc>
        <w:tc>
          <w:tcPr>
            <w:tcBorders>
              <w:bottom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  <w:rtl w:val="false"/>
              </w:rPr>
              <w:t xml:space="preserve">☐</w:t>
            </w:r>
            <w:r>
              <w:rPr>
                <w:sz w:val="20"/>
                <w:szCs w:val="20"/>
                <w:rtl w:val="false"/>
              </w:rPr>
              <w:t xml:space="preserve"> Разовый </w:t>
            </w:r>
            <w:r/>
          </w:p>
        </w:tc>
        <w:tc>
          <w:tcPr>
            <w:tcBorders>
              <w:bottom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  <w:rtl w:val="false"/>
              </w:rPr>
              <w:t xml:space="preserve">☐</w:t>
            </w:r>
            <w:r>
              <w:rPr>
                <w:sz w:val="20"/>
                <w:szCs w:val="20"/>
                <w:rtl w:val="false"/>
              </w:rPr>
              <w:t xml:space="preserve"> Годовой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tcW w:w="0" w:type="auto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586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Причина проверки знаний: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  <w:rtl w:val="false"/>
              </w:rPr>
              <w:t xml:space="preserve">☐</w:t>
            </w:r>
            <w:r>
              <w:rPr>
                <w:sz w:val="20"/>
                <w:szCs w:val="20"/>
                <w:rtl w:val="false"/>
              </w:rPr>
              <w:t xml:space="preserve"> Первичная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  <w:rtl w:val="false"/>
              </w:rPr>
              <w:t xml:space="preserve">☐</w:t>
            </w:r>
            <w:r>
              <w:rPr>
                <w:sz w:val="20"/>
                <w:szCs w:val="20"/>
                <w:rtl w:val="false"/>
              </w:rPr>
              <w:t xml:space="preserve"> Внеочередная </w:t>
            </w:r>
            <w:r/>
          </w:p>
        </w:tc>
        <w:tc>
          <w:tcPr>
            <w:tcBorders>
              <w:bottom w:val="singl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  <w:rtl w:val="false"/>
              </w:rPr>
              <w:t xml:space="preserve">☐</w:t>
            </w:r>
            <w:r>
              <w:rPr>
                <w:sz w:val="20"/>
                <w:szCs w:val="20"/>
                <w:rtl w:val="false"/>
              </w:rPr>
              <w:t xml:space="preserve"> Очередная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782"/>
        </w:trPr>
        <w:tc>
          <w:tcPr>
            <w:gridSpan w:val="2"/>
            <w:tcBorders>
              <w:top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Обучение:</w:t>
            </w:r>
            <w:r/>
          </w:p>
        </w:tc>
        <w:tc>
          <w:tcPr>
            <w:tcBorders>
              <w:top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  <w:rtl w:val="false"/>
              </w:rPr>
              <w:t xml:space="preserve">☐</w:t>
            </w:r>
            <w:r>
              <w:rPr>
                <w:sz w:val="20"/>
                <w:szCs w:val="20"/>
                <w:rtl w:val="false"/>
              </w:rPr>
              <w:t xml:space="preserve"> Дистанционное </w:t>
            </w:r>
            <w:r/>
          </w:p>
        </w:tc>
        <w:tc>
          <w:tcPr>
            <w:tcBorders>
              <w:top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  <w:rtl w:val="false"/>
              </w:rPr>
              <w:t xml:space="preserve">☐</w:t>
            </w:r>
            <w:r>
              <w:rPr>
                <w:sz w:val="20"/>
                <w:szCs w:val="20"/>
                <w:rtl w:val="false"/>
              </w:rPr>
              <w:t xml:space="preserve"> Очное </w:t>
            </w:r>
            <w:r/>
          </w:p>
        </w:tc>
        <w:tc>
          <w:tcPr>
            <w:tcBorders>
              <w:top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Fonts w:ascii="MS Gothic" w:hAnsi="MS Gothic" w:cs="MS Gothic" w:eastAsia="MS Gothic"/>
                <w:sz w:val="20"/>
                <w:szCs w:val="20"/>
                <w:rtl w:val="false"/>
              </w:rPr>
              <w:t xml:space="preserve">☐</w:t>
            </w:r>
            <w:r>
              <w:rPr>
                <w:sz w:val="20"/>
                <w:szCs w:val="20"/>
                <w:rtl w:val="false"/>
              </w:rPr>
              <w:t xml:space="preserve">Выездное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spacing w:after="120" w:before="120"/>
              <w:rPr>
                <w:sz w:val="20"/>
                <w:szCs w:val="20"/>
              </w:rPr>
            </w:pPr>
            <w:r>
              <w:rPr>
                <w:rtl w:val="false"/>
              </w:rPr>
            </w:r>
            <w:r/>
          </w:p>
        </w:tc>
      </w:tr>
      <w:tr>
        <w:trPr>
          <w:gridAfter w:val="1"/>
          <w:trHeight w:val="270"/>
        </w:trPr>
        <w:tc>
          <w:tcPr>
            <w:tcW w:w="0" w:type="auto"/>
            <w:textDirection w:val="lrTb"/>
            <w:noWrap w:val="false"/>
          </w:tcPr>
          <w:p>
            <w:pPr>
              <w:tabs>
                <w:tab w:val="center" w:pos="4368" w:leader="none"/>
                <w:tab w:val="left" w:pos="9781" w:leader="none"/>
                <w:tab w:val="right" w:pos="9923" w:leader="none"/>
              </w:tabs>
            </w:pPr>
            <w:r>
              <w:rPr>
                <w:rtl w:val="false"/>
              </w:rPr>
              <w:t xml:space="preserve">Организация  </w:t>
            </w:r>
            <w:r/>
          </w:p>
        </w:tc>
        <w:tc>
          <w:tcPr>
            <w:gridSpan w:val="5"/>
            <w:tcBorders>
              <w:bottom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tabs>
                <w:tab w:val="center" w:pos="4368" w:leader="none"/>
                <w:tab w:val="left" w:pos="9781" w:leader="none"/>
                <w:tab w:val="right" w:pos="9923" w:leader="none"/>
              </w:tabs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269"/>
        </w:trPr>
        <w:tc>
          <w:tcPr>
            <w:gridSpan w:val="5"/>
            <w:tcW w:w="0" w:type="auto"/>
            <w:textDirection w:val="lrTb"/>
            <w:noWrap w:val="false"/>
          </w:tcPr>
          <w:p>
            <w:pPr>
              <w:tabs>
                <w:tab w:val="center" w:pos="4368" w:leader="none"/>
                <w:tab w:val="left" w:pos="9781" w:leader="none"/>
                <w:tab w:val="right" w:pos="9923" w:leader="none"/>
              </w:tabs>
            </w:pPr>
            <w:r>
              <w:rPr>
                <w:rtl w:val="false"/>
              </w:rPr>
              <w:t xml:space="preserve">просить обучить нижеперечисленных сотрудников:</w:t>
            </w:r>
            <w:r/>
          </w:p>
        </w:tc>
        <w:tc>
          <w:tcPr>
            <w:gridSpan w:val="2"/>
            <w:tcW w:w="0" w:type="auto"/>
            <w:textDirection w:val="lrTb"/>
            <w:noWrap w:val="false"/>
          </w:tcPr>
          <w:p>
            <w:pPr>
              <w:jc w:val="right"/>
              <w:tabs>
                <w:tab w:val="center" w:pos="4368" w:leader="none"/>
                <w:tab w:val="left" w:pos="9781" w:leader="none"/>
                <w:tab w:val="right" w:pos="9923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center"/>
        <w:tabs>
          <w:tab w:val="left" w:pos="1890" w:leader="none"/>
        </w:tabs>
        <w:rPr>
          <w:b/>
        </w:rPr>
      </w:pPr>
      <w:r>
        <w:rPr>
          <w:b/>
          <w:rtl w:val="false"/>
        </w:rPr>
        <w:t xml:space="preserve">Список учащихся.</w:t>
      </w:r>
      <w:r/>
    </w:p>
    <w:tbl>
      <w:tblPr>
        <w:tblStyle w:val="676"/>
        <w:tblW w:w="11029" w:type="dxa"/>
        <w:tblInd w:w="-42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44"/>
        <w:gridCol w:w="1455"/>
        <w:gridCol w:w="1140"/>
        <w:gridCol w:w="570"/>
        <w:gridCol w:w="1245"/>
        <w:gridCol w:w="1455"/>
        <w:gridCol w:w="1770"/>
        <w:gridCol w:w="1472"/>
        <w:gridCol w:w="1408"/>
        <w:tblGridChange w:id="1">
          <w:tblGrid>
            <w:gridCol w:w="270"/>
            <w:gridCol w:w="244"/>
            <w:gridCol w:w="1455"/>
            <w:gridCol w:w="1140"/>
            <w:gridCol w:w="570"/>
            <w:gridCol w:w="1245"/>
            <w:gridCol w:w="1455"/>
            <w:gridCol w:w="1770"/>
            <w:gridCol w:w="1245"/>
            <w:gridCol w:w="1635"/>
          </w:tblGrid>
        </w:tblGridChange>
      </w:tblGrid>
      <w:tr>
        <w:trPr>
          <w:trHeight w:val="1019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false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Фамилия,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Имя,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Отчество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rtl w:val="false"/>
              </w:rPr>
              <w:t xml:space="preserve">(</w:t>
            </w:r>
            <w:r>
              <w:rPr>
                <w:b/>
                <w:sz w:val="20"/>
                <w:szCs w:val="20"/>
                <w:rtl w:val="false"/>
              </w:rPr>
              <w:t xml:space="preserve">без сокращений</w:t>
            </w:r>
            <w:r>
              <w:rPr>
                <w:sz w:val="20"/>
                <w:szCs w:val="20"/>
                <w:rtl w:val="false"/>
              </w:rPr>
              <w:t xml:space="preserve">)</w:t>
            </w:r>
            <w:r>
              <w:rPr>
                <w:rtl w:val="fals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Должность слушателя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rtl w:val="false"/>
              </w:rPr>
              <w:t xml:space="preserve">(</w:t>
            </w:r>
            <w:r>
              <w:rPr>
                <w:b/>
                <w:sz w:val="20"/>
                <w:szCs w:val="20"/>
                <w:rtl w:val="false"/>
              </w:rPr>
              <w:t xml:space="preserve">без сокращений</w:t>
            </w:r>
            <w:r>
              <w:rPr>
                <w:sz w:val="20"/>
                <w:szCs w:val="20"/>
                <w:rtl w:val="false"/>
              </w:rPr>
              <w:t xml:space="preserve">)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Дата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rtl w:val="false"/>
              </w:rPr>
              <w:t xml:space="preserve">рождения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СНИЛС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false"/>
              </w:rPr>
              <w:t xml:space="preserve">(для внесения данных в ФИС ФРДО)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false"/>
              </w:rPr>
              <w:t xml:space="preserve">Образование (высшее или среднее профессиональное)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rtl w:val="false"/>
              </w:rPr>
              <w:t xml:space="preserve">Название программы</w:t>
            </w: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false"/>
              </w:rPr>
              <w:t xml:space="preserve">Согласие на обработку персональных данных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false"/>
              </w:rPr>
              <w:t xml:space="preserve">(</w:t>
            </w:r>
            <w:r>
              <w:rPr>
                <w:b/>
                <w:sz w:val="18"/>
                <w:szCs w:val="18"/>
                <w:rtl w:val="false"/>
              </w:rPr>
              <w:t xml:space="preserve">личная подпись</w:t>
            </w:r>
            <w:r>
              <w:rPr>
                <w:sz w:val="18"/>
                <w:szCs w:val="18"/>
                <w:rtl w:val="false"/>
              </w:rPr>
              <w:t xml:space="preserve">)</w:t>
            </w:r>
            <w:r/>
          </w:p>
        </w:tc>
      </w:tr>
      <w:tr>
        <w:trPr>
          <w:trHeight w:val="18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ind w:right="2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2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24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</w:tr>
      <w:tr>
        <w:trPr>
          <w:trHeight w:val="24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</w:tr>
      <w:tr>
        <w:trPr>
          <w:gridAfter w:val="1"/>
          <w:trHeight w:val="3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sz w:val="18"/>
                <w:szCs w:val="1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8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extDirection w:val="lrTb"/>
            <w:noWrap w:val="false"/>
          </w:tcPr>
          <w:p>
            <w:pPr>
              <w:ind w:right="137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Все учащиеся по состоянию здоровья могут работать по данной профессии.</w:t>
            </w:r>
            <w:r/>
          </w:p>
        </w:tc>
      </w:tr>
      <w:tr>
        <w:trPr>
          <w:gridAfter w:val="1"/>
          <w:trHeight w:val="1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sz w:val="22"/>
                <w:szCs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extDirection w:val="lrTb"/>
            <w:noWrap w:val="false"/>
          </w:tcPr>
          <w:p>
            <w:pPr>
              <w:jc w:val="both"/>
              <w:tabs>
                <w:tab w:val="center" w:pos="4368" w:leader="none"/>
                <w:tab w:val="right" w:pos="992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false"/>
              </w:rPr>
              <w:t xml:space="preserve">Подтверждающие документы</w:t>
            </w:r>
            <w:r/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single" w:color="000000" w:sz="4" w:space="0"/>
            </w:tcBorders>
            <w:vAlign w:val="bottom"/>
            <w:textDirection w:val="lrTb"/>
            <w:noWrap w:val="false"/>
          </w:tcPr>
          <w:p>
            <w:pPr>
              <w:tabs>
                <w:tab w:val="center" w:pos="4368" w:leader="none"/>
                <w:tab w:val="right" w:pos="9923" w:leader="none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rtl w:val="false"/>
              </w:rPr>
              <w:t xml:space="preserve">находятся на предприятии/выданы на руки</w:t>
            </w:r>
            <w:r/>
          </w:p>
        </w:tc>
      </w:tr>
      <w:tr>
        <w:trPr>
          <w:gridAfter w:val="1"/>
          <w:trHeight w:val="38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i/>
                <w:sz w:val="22"/>
                <w:szCs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8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extDirection w:val="lrTb"/>
            <w:noWrap w:val="false"/>
          </w:tcPr>
          <w:p>
            <w:pPr>
              <w:tabs>
                <w:tab w:val="center" w:pos="4368" w:leader="none"/>
                <w:tab w:val="right" w:pos="9923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 w:val="false"/>
              </w:rPr>
              <w:t xml:space="preserve">(</w:t>
            </w:r>
            <w:r>
              <w:rPr>
                <w:b/>
                <w:sz w:val="20"/>
                <w:szCs w:val="20"/>
                <w:rtl w:val="false"/>
              </w:rPr>
              <w:t xml:space="preserve">Оставить необходимое. Обязательно заполняется для рабочих поднадзорных профессий)</w:t>
            </w:r>
            <w:r>
              <w:rPr>
                <w:rtl w:val="false"/>
              </w:rPr>
            </w:r>
            <w:r/>
          </w:p>
        </w:tc>
      </w:tr>
      <w:tr>
        <w:trPr>
          <w:gridAfter w:val="1"/>
          <w:trHeight w:val="38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i/>
                <w:sz w:val="22"/>
                <w:szCs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gridSpan w:val="8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extDirection w:val="lrTb"/>
            <w:noWrap w:val="false"/>
          </w:tcPr>
          <w:p>
            <w:pPr>
              <w:tabs>
                <w:tab w:val="center" w:pos="4368" w:leader="none"/>
                <w:tab w:val="right" w:pos="9923" w:leader="none"/>
              </w:tabs>
              <w:rPr>
                <w:b/>
                <w:sz w:val="22"/>
                <w:szCs w:val="22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spacing w:after="0"/>
        <w:tabs>
          <w:tab w:val="center" w:pos="4368" w:leader="none"/>
          <w:tab w:val="left" w:pos="9781" w:leader="none"/>
          <w:tab w:val="right" w:pos="9923" w:leader="none"/>
        </w:tabs>
      </w:pPr>
      <w:r/>
      <w:bookmarkStart w:id="0" w:name="_gjdgxs"/>
      <w:r/>
      <w:bookmarkEnd w:id="0"/>
      <w:r>
        <w:rPr>
          <w:rtl w:val="false"/>
        </w:rPr>
        <w:t xml:space="preserve">Для юридических лиц:</w:t>
        <w:tab/>
        <w:t xml:space="preserve"> Банковские реквизиты (для составления договора)</w:t>
      </w:r>
      <w:r/>
    </w:p>
    <w:p>
      <w:pPr>
        <w:spacing w:after="0"/>
        <w:tabs>
          <w:tab w:val="center" w:pos="4368" w:leader="none"/>
          <w:tab w:val="left" w:pos="9781" w:leader="none"/>
          <w:tab w:val="right" w:pos="9923" w:leader="none"/>
        </w:tabs>
      </w:pPr>
      <w:r>
        <w:rPr>
          <w:highlight w:val="yellow"/>
          <w:rtl w:val="false"/>
        </w:rPr>
        <w:t xml:space="preserve">Для физических лиц:</w:t>
        <w:tab/>
        <w:t xml:space="preserve">     Паспортные данные, ИНН (для заключения договора)</w:t>
      </w:r>
      <w:r>
        <w:rPr>
          <w:rtl w:val="false"/>
        </w:rPr>
      </w:r>
      <w:r/>
    </w:p>
    <w:p>
      <w:pPr>
        <w:rPr>
          <w:b/>
        </w:rPr>
      </w:pPr>
      <w:r>
        <w:rPr>
          <w:b/>
          <w:rtl w:val="false"/>
        </w:rPr>
        <w:t xml:space="preserve">Оплату гарантируем.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Руководитель организации ___________________________ /_____________________________/</w:t>
      </w:r>
      <w:r/>
    </w:p>
    <w:p>
      <w:pPr>
        <w:spacing w:lineRule="auto" w:line="240" w:after="0"/>
        <w:rPr>
          <w:sz w:val="14"/>
          <w:szCs w:val="14"/>
        </w:rPr>
      </w:pPr>
      <w:r>
        <w:rPr>
          <w:rtl w:val="false"/>
        </w:rPr>
        <w:tab/>
        <w:tab/>
        <w:tab/>
        <w:tab/>
        <w:tab/>
      </w:r>
      <w:r>
        <w:rPr>
          <w:sz w:val="14"/>
          <w:szCs w:val="14"/>
          <w:rtl w:val="false"/>
        </w:rPr>
        <w:t xml:space="preserve">(Подпись)</w:t>
        <w:tab/>
        <w:tab/>
        <w:tab/>
        <w:tab/>
        <w:tab/>
        <w:t xml:space="preserve">(ФИО)</w:t>
      </w:r>
      <w:r/>
    </w:p>
    <w:p>
      <w:pPr>
        <w:spacing w:after="0"/>
      </w:pPr>
      <w:r/>
      <w:bookmarkStart w:id="1" w:name="_30j0zll"/>
      <w:r/>
      <w:bookmarkEnd w:id="1"/>
      <w:r>
        <w:rPr>
          <w:rtl w:val="false"/>
        </w:rPr>
        <w:tab/>
        <w:tab/>
        <w:tab/>
        <w:tab/>
        <w:tab/>
        <w:tab/>
        <w:tab/>
        <w:tab/>
        <w:t xml:space="preserve">М.П.</w:t>
      </w:r>
      <w:r/>
    </w:p>
    <w:p>
      <w:pPr>
        <w:spacing w:after="0"/>
        <w:rPr>
          <w:vertAlign w:val="subscript"/>
        </w:rPr>
      </w:pPr>
      <w:r>
        <w:rPr>
          <w:rtl w:val="false"/>
        </w:rPr>
      </w:r>
      <w:r/>
    </w:p>
    <w:tbl>
      <w:tblPr>
        <w:tblStyle w:val="677"/>
        <w:tblW w:w="10515" w:type="dxa"/>
        <w:tblInd w:w="78" w:type="dxa"/>
        <w:tblBorders>
          <w:top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515"/>
        <w:tblGridChange w:id="2">
          <w:tblGrid>
            <w:gridCol w:w="10515"/>
          </w:tblGrid>
        </w:tblGridChange>
      </w:tblGrid>
      <w:tr>
        <w:trPr>
          <w:trHeight w:val="51"/>
        </w:trPr>
        <w:tc>
          <w:tcPr>
            <w:textDirection w:val="lrTb"/>
            <w:noWrap w:val="false"/>
          </w:tcPr>
          <w:p>
            <w:r>
              <w:rPr>
                <w:b/>
                <w:sz w:val="44"/>
                <w:szCs w:val="44"/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  <w:t xml:space="preserve">Просим присылать заявку в формате WORD. </w:t>
            </w:r>
            <w:r/>
          </w:p>
        </w:tc>
      </w:tr>
    </w:tbl>
    <w:p>
      <w:r>
        <w:rPr>
          <w:rtl w:val="false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425" w:right="720" w:bottom="720" w:left="720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/>
      <w:tabs>
        <w:tab w:val="center" w:pos="4677" w:leader="none"/>
        <w:tab w:val="right" w:pos="9355" w:leader="none"/>
      </w:tabs>
      <w:rPr>
        <w:b/>
        <w:color w:val="000000"/>
        <w:sz w:val="22"/>
        <w:szCs w:val="22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tabs>
        <w:tab w:val="center" w:pos="4677" w:leader="none"/>
        <w:tab w:val="right" w:pos="9355" w:leader="none"/>
      </w:tabs>
      <w:rPr>
        <w:color w:val="000000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tabs>
        <w:tab w:val="center" w:pos="4677" w:leader="none"/>
        <w:tab w:val="right" w:pos="9355" w:leader="none"/>
      </w:tabs>
      <w:rPr>
        <w:color w:val="000000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tabs>
        <w:tab w:val="center" w:pos="4677" w:leader="none"/>
        <w:tab w:val="right" w:pos="9355" w:leader="none"/>
      </w:tabs>
      <w:rPr>
        <w:color w:val="000000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tabs>
        <w:tab w:val="center" w:pos="4677" w:leader="none"/>
        <w:tab w:val="right" w:pos="9355" w:leader="none"/>
      </w:tabs>
      <w:rPr>
        <w:color w:val="000000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/>
      <w:tabs>
        <w:tab w:val="center" w:pos="4677" w:leader="none"/>
        <w:tab w:val="right" w:pos="9355" w:leader="none"/>
      </w:tabs>
      <w:rPr>
        <w:color w:val="000000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6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6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6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72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5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73"/>
    <w:uiPriority w:val="10"/>
    <w:rPr>
      <w:sz w:val="48"/>
      <w:szCs w:val="48"/>
    </w:rPr>
  </w:style>
  <w:style w:type="character" w:styleId="35">
    <w:name w:val="Subtitle Char"/>
    <w:basedOn w:val="9"/>
    <w:link w:val="67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</w:style>
  <w:style w:type="table" w:styleId="666" w:default="1">
    <w:name w:val="Table Normal"/>
    <w:tblPr/>
  </w:style>
  <w:style w:type="paragraph" w:styleId="667">
    <w:name w:val="Heading 1"/>
    <w:basedOn w:val="665"/>
    <w:next w:val="665"/>
    <w:rPr>
      <w:b/>
      <w:sz w:val="48"/>
      <w:szCs w:val="48"/>
    </w:rPr>
    <w:pPr>
      <w:keepLines/>
      <w:keepNext/>
      <w:spacing w:after="120" w:before="480"/>
    </w:pPr>
  </w:style>
  <w:style w:type="paragraph" w:styleId="668">
    <w:name w:val="Heading 2"/>
    <w:basedOn w:val="665"/>
    <w:next w:val="665"/>
    <w:rPr>
      <w:b/>
      <w:sz w:val="36"/>
      <w:szCs w:val="36"/>
    </w:rPr>
    <w:pPr>
      <w:keepLines/>
      <w:keepNext/>
      <w:spacing w:after="80" w:before="360"/>
    </w:pPr>
  </w:style>
  <w:style w:type="paragraph" w:styleId="669">
    <w:name w:val="Heading 3"/>
    <w:basedOn w:val="665"/>
    <w:next w:val="665"/>
    <w:rPr>
      <w:b/>
      <w:sz w:val="28"/>
      <w:szCs w:val="28"/>
    </w:rPr>
    <w:pPr>
      <w:keepLines/>
      <w:keepNext/>
      <w:spacing w:after="80" w:before="280"/>
    </w:pPr>
  </w:style>
  <w:style w:type="paragraph" w:styleId="670">
    <w:name w:val="Heading 4"/>
    <w:basedOn w:val="665"/>
    <w:next w:val="665"/>
    <w:rPr>
      <w:b/>
    </w:rPr>
    <w:pPr>
      <w:keepLines/>
      <w:keepNext/>
      <w:spacing w:after="40" w:before="240"/>
    </w:pPr>
  </w:style>
  <w:style w:type="paragraph" w:styleId="671">
    <w:name w:val="Heading 5"/>
    <w:basedOn w:val="665"/>
    <w:next w:val="665"/>
    <w:rPr>
      <w:b/>
      <w:sz w:val="22"/>
      <w:szCs w:val="22"/>
    </w:rPr>
    <w:pPr>
      <w:keepLines/>
      <w:keepNext/>
      <w:spacing w:after="40" w:before="220"/>
    </w:pPr>
  </w:style>
  <w:style w:type="paragraph" w:styleId="672">
    <w:name w:val="Heading 6"/>
    <w:basedOn w:val="665"/>
    <w:next w:val="665"/>
    <w:rPr>
      <w:b/>
      <w:sz w:val="20"/>
      <w:szCs w:val="20"/>
    </w:rPr>
    <w:pPr>
      <w:keepLines/>
      <w:keepNext/>
      <w:spacing w:after="40" w:before="200"/>
    </w:pPr>
  </w:style>
  <w:style w:type="paragraph" w:styleId="673">
    <w:name w:val="Title"/>
    <w:basedOn w:val="665"/>
    <w:next w:val="665"/>
    <w:rPr>
      <w:b/>
      <w:sz w:val="72"/>
      <w:szCs w:val="72"/>
    </w:rPr>
    <w:pPr>
      <w:keepLines/>
      <w:keepNext/>
      <w:spacing w:after="120" w:before="480"/>
    </w:pPr>
  </w:style>
  <w:style w:type="paragraph" w:styleId="674">
    <w:name w:val="Subtitle"/>
    <w:basedOn w:val="665"/>
    <w:next w:val="665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675">
    <w:name w:val="StGen0"/>
    <w:basedOn w:val="666"/>
    <w:pPr>
      <w:spacing w:lineRule="auto" w:line="240" w:after="0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76">
    <w:name w:val="StGen1"/>
    <w:basedOn w:val="666"/>
    <w:pPr>
      <w:spacing w:lineRule="auto" w:line="240" w:after="0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677">
    <w:name w:val="StGen2"/>
    <w:basedOn w:val="666"/>
    <w:pPr>
      <w:spacing w:lineRule="auto" w:line="240" w:after="0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character" w:styleId="1620" w:default="1">
    <w:name w:val="Default Paragraph Font"/>
    <w:uiPriority w:val="1"/>
    <w:semiHidden/>
    <w:unhideWhenUsed/>
  </w:style>
  <w:style w:type="numbering" w:styleId="162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